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1442" w14:textId="77777777" w:rsidR="00913DF8" w:rsidRDefault="00A220F5">
      <w:pPr>
        <w:spacing w:after="157"/>
        <w:ind w:left="10" w:right="1"/>
        <w:jc w:val="center"/>
      </w:pPr>
      <w:r>
        <w:rPr>
          <w:b/>
          <w:sz w:val="32"/>
        </w:rPr>
        <w:t>Business</w:t>
      </w:r>
      <w:r w:rsidR="00E92254">
        <w:rPr>
          <w:b/>
          <w:sz w:val="32"/>
        </w:rPr>
        <w:t xml:space="preserve"> Idea Pitching Competition -2022</w:t>
      </w:r>
      <w:r>
        <w:rPr>
          <w:b/>
          <w:sz w:val="32"/>
        </w:rPr>
        <w:t xml:space="preserve"> </w:t>
      </w:r>
    </w:p>
    <w:p w14:paraId="6DC01D76" w14:textId="77777777" w:rsidR="00913DF8" w:rsidRDefault="00A220F5">
      <w:pPr>
        <w:spacing w:after="81"/>
        <w:ind w:left="10" w:right="3"/>
        <w:jc w:val="center"/>
      </w:pPr>
      <w:r>
        <w:rPr>
          <w:b/>
          <w:sz w:val="32"/>
        </w:rPr>
        <w:t xml:space="preserve">Rules and Regulation for the Competition  </w:t>
      </w:r>
    </w:p>
    <w:p w14:paraId="7E3730DF" w14:textId="77777777" w:rsidR="00913DF8" w:rsidRDefault="00A220F5">
      <w:pPr>
        <w:spacing w:after="194"/>
        <w:ind w:left="61" w:firstLine="0"/>
        <w:jc w:val="center"/>
      </w:pPr>
      <w:r>
        <w:rPr>
          <w:b/>
        </w:rPr>
        <w:t xml:space="preserve"> </w:t>
      </w:r>
    </w:p>
    <w:p w14:paraId="265AE8B4" w14:textId="77777777" w:rsidR="00913DF8" w:rsidRDefault="00A220F5">
      <w:pPr>
        <w:pStyle w:val="Heading1"/>
        <w:ind w:left="-5"/>
      </w:pPr>
      <w:r>
        <w:t>General Guidelines</w:t>
      </w:r>
      <w:r>
        <w:rPr>
          <w:u w:val="none"/>
        </w:rPr>
        <w:t xml:space="preserve">  </w:t>
      </w:r>
    </w:p>
    <w:p w14:paraId="089E0774" w14:textId="77777777" w:rsidR="00913DF8" w:rsidRDefault="00E92254" w:rsidP="00E92254">
      <w:pPr>
        <w:numPr>
          <w:ilvl w:val="0"/>
          <w:numId w:val="1"/>
        </w:numPr>
        <w:spacing w:line="356" w:lineRule="auto"/>
        <w:ind w:hanging="360"/>
      </w:pPr>
      <w:r w:rsidRPr="00E92254">
        <w:t>Business Idea Pitching Competition</w:t>
      </w:r>
      <w:r w:rsidR="00A220F5" w:rsidRPr="00E92254">
        <w:t xml:space="preserve"> </w:t>
      </w:r>
      <w:r w:rsidR="00A220F5">
        <w:t xml:space="preserve">is open for all the </w:t>
      </w:r>
      <w:r w:rsidR="00A220F5">
        <w:rPr>
          <w:b/>
        </w:rPr>
        <w:t>First Year</w:t>
      </w:r>
      <w:r w:rsidR="00A220F5">
        <w:t xml:space="preserve"> undergraduates in Entrepreneurship and Management Degree Programme.  </w:t>
      </w:r>
    </w:p>
    <w:p w14:paraId="31909A40" w14:textId="77777777" w:rsidR="00913DF8" w:rsidRDefault="00E92254">
      <w:pPr>
        <w:numPr>
          <w:ilvl w:val="0"/>
          <w:numId w:val="1"/>
        </w:numPr>
        <w:spacing w:after="116"/>
        <w:ind w:hanging="360"/>
      </w:pPr>
      <w:r>
        <w:t xml:space="preserve">Five member </w:t>
      </w:r>
      <w:r w:rsidR="00A220F5">
        <w:t xml:space="preserve">Teams are eligible for the participation of Business Plan Competition  </w:t>
      </w:r>
    </w:p>
    <w:p w14:paraId="137A4A11" w14:textId="77777777" w:rsidR="00913DF8" w:rsidRDefault="00A220F5">
      <w:pPr>
        <w:numPr>
          <w:ilvl w:val="0"/>
          <w:numId w:val="1"/>
        </w:numPr>
        <w:spacing w:after="118"/>
        <w:ind w:hanging="360"/>
      </w:pPr>
      <w:r>
        <w:t xml:space="preserve">The winning team will be the group which is having the overall highest marks.  </w:t>
      </w:r>
    </w:p>
    <w:p w14:paraId="55782639" w14:textId="77777777" w:rsidR="00913DF8" w:rsidRDefault="00A220F5">
      <w:pPr>
        <w:numPr>
          <w:ilvl w:val="0"/>
          <w:numId w:val="1"/>
        </w:numPr>
        <w:spacing w:after="199" w:line="356" w:lineRule="auto"/>
        <w:ind w:hanging="360"/>
      </w:pPr>
      <w:r>
        <w:t xml:space="preserve">The decision of the panel members will be the final and will not be subjected to any change. </w:t>
      </w:r>
    </w:p>
    <w:p w14:paraId="7D5F2D73" w14:textId="77777777" w:rsidR="00913DF8" w:rsidRDefault="00A220F5">
      <w:pPr>
        <w:pStyle w:val="Heading1"/>
        <w:ind w:left="-5"/>
      </w:pPr>
      <w:r>
        <w:t>Rules for the Competition</w:t>
      </w:r>
      <w:r>
        <w:rPr>
          <w:u w:val="none"/>
        </w:rPr>
        <w:t xml:space="preserve"> </w:t>
      </w:r>
    </w:p>
    <w:p w14:paraId="475F7F53" w14:textId="77777777" w:rsidR="00913DF8" w:rsidRDefault="00A220F5">
      <w:pPr>
        <w:numPr>
          <w:ilvl w:val="0"/>
          <w:numId w:val="2"/>
        </w:numPr>
        <w:spacing w:after="118"/>
        <w:ind w:hanging="360"/>
      </w:pPr>
      <w:r>
        <w:t>The allocated time for the presentation of the b</w:t>
      </w:r>
      <w:r w:rsidR="00B7193F">
        <w:t>usiness plan will be 10 minutes and  all members should present.</w:t>
      </w:r>
      <w:r>
        <w:t xml:space="preserve"> </w:t>
      </w:r>
    </w:p>
    <w:p w14:paraId="35A47862" w14:textId="77777777" w:rsidR="00913DF8" w:rsidRDefault="00A220F5">
      <w:pPr>
        <w:numPr>
          <w:ilvl w:val="0"/>
          <w:numId w:val="2"/>
        </w:numPr>
        <w:spacing w:after="116"/>
        <w:ind w:hanging="360"/>
      </w:pPr>
      <w:r>
        <w:t xml:space="preserve">Additional 05 minutes will be given for Question and answering session.  </w:t>
      </w:r>
    </w:p>
    <w:p w14:paraId="01AB0A4B" w14:textId="77777777" w:rsidR="00913DF8" w:rsidRDefault="00A220F5">
      <w:pPr>
        <w:numPr>
          <w:ilvl w:val="0"/>
          <w:numId w:val="2"/>
        </w:numPr>
        <w:spacing w:after="126"/>
        <w:ind w:hanging="360"/>
      </w:pPr>
      <w:r>
        <w:t xml:space="preserve">The teams must submit their presentation in MS PowerPoint prior to the competition date </w:t>
      </w:r>
    </w:p>
    <w:p w14:paraId="19B685B0" w14:textId="77777777" w:rsidR="00913DF8" w:rsidRDefault="00A220F5">
      <w:pPr>
        <w:spacing w:after="128"/>
        <w:ind w:left="730"/>
      </w:pPr>
      <w:r>
        <w:t>(on or before 26</w:t>
      </w:r>
      <w:r>
        <w:rPr>
          <w:vertAlign w:val="superscript"/>
        </w:rPr>
        <w:t>th</w:t>
      </w:r>
      <w:r>
        <w:t xml:space="preserve"> June </w:t>
      </w:r>
      <w:r w:rsidR="00E92254">
        <w:t>2022</w:t>
      </w:r>
      <w:r>
        <w:t xml:space="preserve">) to bizdms@uwu.ac.lk </w:t>
      </w:r>
    </w:p>
    <w:p w14:paraId="0A336B63" w14:textId="77777777" w:rsidR="00913DF8" w:rsidRDefault="00A220F5">
      <w:pPr>
        <w:numPr>
          <w:ilvl w:val="0"/>
          <w:numId w:val="2"/>
        </w:numPr>
        <w:spacing w:after="118"/>
        <w:ind w:hanging="360"/>
      </w:pPr>
      <w:r>
        <w:t xml:space="preserve">Presentation is required to present via zoom video conferencing system  </w:t>
      </w:r>
    </w:p>
    <w:p w14:paraId="71AB7327" w14:textId="77777777" w:rsidR="00913DF8" w:rsidRDefault="00A220F5">
      <w:pPr>
        <w:numPr>
          <w:ilvl w:val="0"/>
          <w:numId w:val="2"/>
        </w:numPr>
        <w:spacing w:after="116"/>
        <w:ind w:hanging="360"/>
      </w:pPr>
      <w:r>
        <w:t xml:space="preserve">Business </w:t>
      </w:r>
      <w:r w:rsidR="00E92254">
        <w:t xml:space="preserve">idea pitching competition </w:t>
      </w:r>
      <w:r>
        <w:t xml:space="preserve">should be presented  as a group  </w:t>
      </w:r>
    </w:p>
    <w:p w14:paraId="596D963A" w14:textId="77777777" w:rsidR="00913DF8" w:rsidRDefault="00A220F5">
      <w:pPr>
        <w:numPr>
          <w:ilvl w:val="0"/>
          <w:numId w:val="2"/>
        </w:numPr>
        <w:spacing w:after="118"/>
        <w:ind w:hanging="360"/>
      </w:pPr>
      <w:r>
        <w:t xml:space="preserve">PPT template provided by the organizers  should use to prepare the presentation </w:t>
      </w:r>
    </w:p>
    <w:p w14:paraId="5C292109" w14:textId="77777777" w:rsidR="00913DF8" w:rsidRDefault="00A220F5">
      <w:pPr>
        <w:numPr>
          <w:ilvl w:val="0"/>
          <w:numId w:val="2"/>
        </w:numPr>
        <w:spacing w:after="199" w:line="356" w:lineRule="auto"/>
        <w:ind w:hanging="360"/>
      </w:pPr>
      <w:r>
        <w:t xml:space="preserve">PPT Video should create using the ZOOM app for the use in emergency situations occurred during the presentation.   </w:t>
      </w:r>
    </w:p>
    <w:p w14:paraId="44DB1161" w14:textId="77777777" w:rsidR="00913DF8" w:rsidRPr="00B7193F" w:rsidRDefault="00A220F5">
      <w:pPr>
        <w:pStyle w:val="Heading1"/>
        <w:spacing w:after="55"/>
        <w:ind w:left="360" w:firstLine="0"/>
      </w:pPr>
      <w:r w:rsidRPr="00B7193F">
        <w:t xml:space="preserve">Deadlines  </w:t>
      </w:r>
    </w:p>
    <w:p w14:paraId="2336A030" w14:textId="5E32F758" w:rsidR="00913DF8" w:rsidRDefault="00B7193F">
      <w:pPr>
        <w:spacing w:after="136"/>
        <w:ind w:left="730"/>
      </w:pPr>
      <w:r>
        <w:t>Registration – on or before 20</w:t>
      </w:r>
      <w:r w:rsidR="00A220F5">
        <w:rPr>
          <w:vertAlign w:val="superscript"/>
        </w:rPr>
        <w:t>th</w:t>
      </w:r>
      <w:r w:rsidR="00A220F5">
        <w:t xml:space="preserve"> </w:t>
      </w:r>
      <w:r w:rsidR="00E92254">
        <w:t>June</w:t>
      </w:r>
      <w:r w:rsidR="005A24ED">
        <w:t xml:space="preserve"> </w:t>
      </w:r>
      <w:r w:rsidR="00E92254">
        <w:t>2022</w:t>
      </w:r>
      <w:r w:rsidR="00A220F5">
        <w:t xml:space="preserve">  </w:t>
      </w:r>
    </w:p>
    <w:p w14:paraId="01AC2523" w14:textId="6447C2DC" w:rsidR="00913DF8" w:rsidRDefault="00B7193F">
      <w:pPr>
        <w:spacing w:after="137"/>
        <w:ind w:left="730"/>
      </w:pPr>
      <w:r>
        <w:t>Inform Eligibility – 21</w:t>
      </w:r>
      <w:r>
        <w:rPr>
          <w:vertAlign w:val="superscript"/>
        </w:rPr>
        <w:t>st</w:t>
      </w:r>
      <w:r w:rsidR="00A220F5">
        <w:t xml:space="preserve"> </w:t>
      </w:r>
      <w:r w:rsidR="00E92254">
        <w:t>June</w:t>
      </w:r>
      <w:r w:rsidR="005A24ED">
        <w:t xml:space="preserve"> </w:t>
      </w:r>
      <w:r w:rsidR="00E92254">
        <w:t>2022</w:t>
      </w:r>
      <w:r w:rsidR="00A220F5">
        <w:t xml:space="preserve"> </w:t>
      </w:r>
    </w:p>
    <w:p w14:paraId="44195F12" w14:textId="4DBA044B" w:rsidR="00913DF8" w:rsidRDefault="00A220F5">
      <w:pPr>
        <w:spacing w:after="136"/>
        <w:ind w:left="730"/>
      </w:pPr>
      <w:r>
        <w:t>Submit the p</w:t>
      </w:r>
      <w:r w:rsidR="00B7193F">
        <w:t>itch presentation and video – 26</w:t>
      </w:r>
      <w:r>
        <w:rPr>
          <w:vertAlign w:val="superscript"/>
        </w:rPr>
        <w:t>th</w:t>
      </w:r>
      <w:r>
        <w:t xml:space="preserve"> </w:t>
      </w:r>
      <w:r w:rsidR="00E92254">
        <w:t>June</w:t>
      </w:r>
      <w:r w:rsidR="005A24ED">
        <w:t xml:space="preserve"> </w:t>
      </w:r>
      <w:r w:rsidR="00E92254">
        <w:t>2022</w:t>
      </w:r>
      <w:r>
        <w:t xml:space="preserve"> </w:t>
      </w:r>
    </w:p>
    <w:p w14:paraId="1C610797" w14:textId="52ECB6F0" w:rsidR="00913DF8" w:rsidRDefault="00B7193F">
      <w:pPr>
        <w:spacing w:after="130"/>
        <w:ind w:left="730"/>
      </w:pPr>
      <w:r>
        <w:t>Final competition – 27</w:t>
      </w:r>
      <w:r w:rsidR="00A220F5">
        <w:rPr>
          <w:vertAlign w:val="superscript"/>
        </w:rPr>
        <w:t>th</w:t>
      </w:r>
      <w:r w:rsidR="00A220F5">
        <w:t xml:space="preserve"> </w:t>
      </w:r>
      <w:r w:rsidR="00E92254">
        <w:t>June</w:t>
      </w:r>
      <w:r w:rsidR="005A24ED">
        <w:t xml:space="preserve"> </w:t>
      </w:r>
      <w:r w:rsidR="00E92254">
        <w:t>2022</w:t>
      </w:r>
      <w:r w:rsidR="00A220F5">
        <w:t xml:space="preserve"> </w:t>
      </w:r>
    </w:p>
    <w:p w14:paraId="516CF25D" w14:textId="77777777" w:rsidR="00913DF8" w:rsidRDefault="00A220F5">
      <w:pPr>
        <w:spacing w:after="110"/>
        <w:ind w:left="720" w:firstLine="0"/>
      </w:pPr>
      <w:r>
        <w:t xml:space="preserve"> </w:t>
      </w:r>
    </w:p>
    <w:p w14:paraId="5B9AB0B3" w14:textId="77777777" w:rsidR="00913DF8" w:rsidRDefault="00A220F5">
      <w:pPr>
        <w:spacing w:after="0"/>
        <w:ind w:left="720" w:firstLine="0"/>
      </w:pPr>
      <w:r>
        <w:t xml:space="preserve"> </w:t>
      </w:r>
    </w:p>
    <w:sectPr w:rsidR="00913DF8">
      <w:pgSz w:w="12240" w:h="15840"/>
      <w:pgMar w:top="1454" w:right="1439" w:bottom="17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155A2"/>
    <w:multiLevelType w:val="hybridMultilevel"/>
    <w:tmpl w:val="DC72808E"/>
    <w:lvl w:ilvl="0" w:tplc="58587A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43F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62A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428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2A7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82D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C9B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68F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4A3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4116A"/>
    <w:multiLevelType w:val="hybridMultilevel"/>
    <w:tmpl w:val="6324BCDC"/>
    <w:lvl w:ilvl="0" w:tplc="EC68FE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8B6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CCD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20E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41A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C15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E99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C1E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A82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231314"/>
    <w:multiLevelType w:val="hybridMultilevel"/>
    <w:tmpl w:val="53C4DDFC"/>
    <w:lvl w:ilvl="0" w:tplc="8736C6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455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E14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809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C3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E8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0A2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CA3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470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598268">
    <w:abstractNumId w:val="2"/>
  </w:num>
  <w:num w:numId="2" w16cid:durableId="1431782670">
    <w:abstractNumId w:val="1"/>
  </w:num>
  <w:num w:numId="3" w16cid:durableId="154594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8"/>
    <w:rsid w:val="000B2090"/>
    <w:rsid w:val="005A24ED"/>
    <w:rsid w:val="00913DF8"/>
    <w:rsid w:val="00A220F5"/>
    <w:rsid w:val="00B7193F"/>
    <w:rsid w:val="00E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93C3"/>
  <w15:docId w15:val="{6D379EC7-EA40-4A3D-B3E9-2D5024F8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Isuri</dc:creator>
  <cp:keywords/>
  <cp:lastModifiedBy>Uva Wellassa University</cp:lastModifiedBy>
  <cp:revision>4</cp:revision>
  <dcterms:created xsi:type="dcterms:W3CDTF">2022-06-07T13:25:00Z</dcterms:created>
  <dcterms:modified xsi:type="dcterms:W3CDTF">2022-06-10T04:21:00Z</dcterms:modified>
</cp:coreProperties>
</file>